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AB9E" w14:textId="77777777" w:rsidR="00057F06" w:rsidRDefault="00057F06" w:rsidP="00057F06">
      <w:pPr>
        <w:pStyle w:val="Plattetekst"/>
        <w:rPr>
          <w:sz w:val="26"/>
        </w:rPr>
      </w:pPr>
      <w:bookmarkStart w:id="0" w:name="_GoBack"/>
      <w:bookmarkEnd w:id="0"/>
    </w:p>
    <w:p w14:paraId="6F938226" w14:textId="77777777" w:rsidR="00057F06" w:rsidRDefault="00057F06" w:rsidP="00057F06">
      <w:pPr>
        <w:spacing w:line="345" w:lineRule="exact"/>
        <w:ind w:left="20"/>
        <w:rPr>
          <w:b/>
          <w:sz w:val="32"/>
        </w:rPr>
      </w:pPr>
      <w:bookmarkStart w:id="1" w:name="_bookmark5"/>
      <w:bookmarkEnd w:id="1"/>
      <w:r>
        <w:rPr>
          <w:b/>
          <w:color w:val="55355B"/>
          <w:sz w:val="32"/>
        </w:rPr>
        <w:t>Bijlage</w:t>
      </w:r>
      <w:r>
        <w:rPr>
          <w:b/>
          <w:color w:val="55355B"/>
          <w:spacing w:val="-11"/>
          <w:sz w:val="32"/>
        </w:rPr>
        <w:t xml:space="preserve"> </w:t>
      </w:r>
      <w:r>
        <w:rPr>
          <w:b/>
          <w:color w:val="55355B"/>
          <w:sz w:val="32"/>
        </w:rPr>
        <w:t>1</w:t>
      </w:r>
      <w:r>
        <w:rPr>
          <w:b/>
          <w:color w:val="55355B"/>
          <w:spacing w:val="-10"/>
          <w:sz w:val="32"/>
        </w:rPr>
        <w:t xml:space="preserve"> </w:t>
      </w:r>
      <w:r>
        <w:rPr>
          <w:b/>
          <w:color w:val="55355B"/>
          <w:sz w:val="32"/>
        </w:rPr>
        <w:t>Voorbeelden</w:t>
      </w:r>
      <w:r>
        <w:rPr>
          <w:b/>
          <w:color w:val="55355B"/>
          <w:spacing w:val="-11"/>
          <w:sz w:val="32"/>
        </w:rPr>
        <w:t xml:space="preserve"> </w:t>
      </w:r>
      <w:r>
        <w:rPr>
          <w:b/>
          <w:color w:val="55355B"/>
          <w:sz w:val="32"/>
        </w:rPr>
        <w:t>van</w:t>
      </w:r>
      <w:r>
        <w:rPr>
          <w:b/>
          <w:color w:val="55355B"/>
          <w:spacing w:val="-6"/>
          <w:sz w:val="32"/>
        </w:rPr>
        <w:t xml:space="preserve"> </w:t>
      </w:r>
      <w:r>
        <w:rPr>
          <w:b/>
          <w:color w:val="55355B"/>
          <w:spacing w:val="-2"/>
          <w:sz w:val="32"/>
        </w:rPr>
        <w:t>opdrachten</w:t>
      </w:r>
    </w:p>
    <w:p w14:paraId="4DD9FBB2" w14:textId="77777777" w:rsidR="00057F06" w:rsidRDefault="00057F06" w:rsidP="00057F06">
      <w:pPr>
        <w:pStyle w:val="Kop4"/>
        <w:spacing w:before="56"/>
        <w:ind w:hanging="116"/>
      </w:pPr>
    </w:p>
    <w:p w14:paraId="497ECCE6" w14:textId="2976CE6D" w:rsidR="00057F06" w:rsidRDefault="00057F06" w:rsidP="00057F06">
      <w:pPr>
        <w:pStyle w:val="Kop4"/>
        <w:spacing w:before="56"/>
        <w:ind w:hanging="116"/>
      </w:pPr>
      <w:r>
        <w:t>Opdracht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Opstellen</w:t>
      </w:r>
      <w:r>
        <w:rPr>
          <w:spacing w:val="-8"/>
        </w:rPr>
        <w:t xml:space="preserve"> </w:t>
      </w:r>
      <w:r>
        <w:t>(online)</w:t>
      </w:r>
      <w:r>
        <w:rPr>
          <w:spacing w:val="-6"/>
        </w:rPr>
        <w:t xml:space="preserve"> </w:t>
      </w:r>
      <w:r>
        <w:t>operationeel</w:t>
      </w:r>
      <w:r>
        <w:rPr>
          <w:spacing w:val="-7"/>
        </w:rPr>
        <w:t xml:space="preserve"> </w:t>
      </w:r>
      <w:r>
        <w:t>communicatie-,</w:t>
      </w:r>
      <w:r>
        <w:rPr>
          <w:spacing w:val="-9"/>
        </w:rPr>
        <w:t xml:space="preserve"> </w:t>
      </w:r>
      <w:proofErr w:type="spellStart"/>
      <w:r>
        <w:t>socialmedia</w:t>
      </w:r>
      <w:proofErr w:type="spellEnd"/>
      <w:r>
        <w:t>-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marketingplan</w:t>
      </w:r>
    </w:p>
    <w:p w14:paraId="2087811A" w14:textId="77777777" w:rsidR="00057F06" w:rsidRDefault="00057F06" w:rsidP="00057F06">
      <w:pPr>
        <w:pStyle w:val="Plattetekst"/>
        <w:spacing w:before="41"/>
        <w:ind w:left="116"/>
      </w:pPr>
      <w:r>
        <w:t>Voorbeelden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vraagstukken</w:t>
      </w:r>
      <w:r>
        <w:rPr>
          <w:spacing w:val="-6"/>
        </w:rPr>
        <w:t xml:space="preserve"> </w:t>
      </w:r>
      <w:r>
        <w:t>en/of</w:t>
      </w:r>
      <w:r>
        <w:rPr>
          <w:spacing w:val="-8"/>
        </w:rPr>
        <w:t xml:space="preserve"> </w:t>
      </w:r>
      <w:r>
        <w:t>uitgangspunten</w:t>
      </w:r>
      <w:r>
        <w:rPr>
          <w:spacing w:val="-8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operationele</w:t>
      </w:r>
      <w:r>
        <w:rPr>
          <w:spacing w:val="-4"/>
        </w:rPr>
        <w:t xml:space="preserve"> </w:t>
      </w:r>
      <w:r>
        <w:rPr>
          <w:spacing w:val="-2"/>
        </w:rPr>
        <w:t>plannen</w:t>
      </w:r>
    </w:p>
    <w:p w14:paraId="09708B5B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Bereiken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(nieuwe)</w:t>
      </w:r>
      <w:r>
        <w:rPr>
          <w:spacing w:val="-3"/>
        </w:rPr>
        <w:t xml:space="preserve"> </w:t>
      </w:r>
      <w:r>
        <w:rPr>
          <w:spacing w:val="-2"/>
        </w:rPr>
        <w:t>doelgroep</w:t>
      </w:r>
    </w:p>
    <w:p w14:paraId="3D9ECB6B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Introductie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nieuw</w:t>
      </w:r>
      <w:r>
        <w:rPr>
          <w:spacing w:val="-4"/>
        </w:rPr>
        <w:t xml:space="preserve"> </w:t>
      </w:r>
      <w:r>
        <w:rPr>
          <w:spacing w:val="-2"/>
        </w:rPr>
        <w:t>product/dienst</w:t>
      </w:r>
    </w:p>
    <w:p w14:paraId="0FEEABE7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Meer</w:t>
      </w:r>
      <w:r>
        <w:rPr>
          <w:spacing w:val="-5"/>
        </w:rPr>
        <w:t xml:space="preserve"> </w:t>
      </w:r>
      <w:r>
        <w:t>aanwezigheid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interactie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proofErr w:type="spellStart"/>
      <w:r>
        <w:t>social</w:t>
      </w:r>
      <w:proofErr w:type="spellEnd"/>
      <w:r>
        <w:rPr>
          <w:spacing w:val="-4"/>
        </w:rPr>
        <w:t xml:space="preserve"> media</w:t>
      </w:r>
    </w:p>
    <w:p w14:paraId="52458333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Voorstel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rPr>
          <w:spacing w:val="-2"/>
        </w:rPr>
        <w:t>contentmarketing</w:t>
      </w:r>
    </w:p>
    <w:p w14:paraId="4FC723E7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De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aanwezigheid</w:t>
      </w:r>
      <w:r>
        <w:rPr>
          <w:spacing w:val="-5"/>
        </w:rPr>
        <w:t xml:space="preserve"> </w:t>
      </w:r>
      <w:r>
        <w:rPr>
          <w:spacing w:val="-2"/>
        </w:rPr>
        <w:t>verbeteren</w:t>
      </w:r>
    </w:p>
    <w:p w14:paraId="25B92FBC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Promotie</w:t>
      </w:r>
      <w:r>
        <w:rPr>
          <w:spacing w:val="-7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intern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extern</w:t>
      </w:r>
      <w:r>
        <w:rPr>
          <w:spacing w:val="-2"/>
        </w:rPr>
        <w:t xml:space="preserve"> evenement</w:t>
      </w:r>
    </w:p>
    <w:p w14:paraId="4C68F877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Organisatie</w:t>
      </w:r>
      <w:r>
        <w:rPr>
          <w:spacing w:val="-8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(intern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extern)</w:t>
      </w:r>
      <w:r>
        <w:rPr>
          <w:spacing w:val="-4"/>
        </w:rPr>
        <w:t xml:space="preserve"> </w:t>
      </w:r>
      <w:r>
        <w:t>communicatie-</w:t>
      </w:r>
      <w:r>
        <w:rPr>
          <w:spacing w:val="-2"/>
        </w:rPr>
        <w:t>evenement</w:t>
      </w:r>
    </w:p>
    <w:p w14:paraId="7210DDC5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Communicatie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</w:t>
      </w:r>
      <w:r>
        <w:rPr>
          <w:spacing w:val="-3"/>
        </w:rPr>
        <w:t xml:space="preserve"> </w:t>
      </w:r>
      <w:r>
        <w:rPr>
          <w:spacing w:val="-2"/>
        </w:rPr>
        <w:t>evenement</w:t>
      </w:r>
    </w:p>
    <w:p w14:paraId="0C18C807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40"/>
        <w:ind w:hanging="361"/>
      </w:pPr>
      <w:r>
        <w:t>Verbeteren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relatie</w:t>
      </w:r>
      <w:r>
        <w:rPr>
          <w:spacing w:val="-7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bestaande</w:t>
      </w:r>
      <w:r>
        <w:rPr>
          <w:spacing w:val="-2"/>
        </w:rPr>
        <w:t xml:space="preserve"> klanten</w:t>
      </w:r>
    </w:p>
    <w:p w14:paraId="2DBE78F4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Presentatie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onderneming</w:t>
      </w:r>
      <w:r>
        <w:rPr>
          <w:spacing w:val="-3"/>
        </w:rPr>
        <w:t xml:space="preserve"> </w:t>
      </w:r>
      <w:r>
        <w:t>tijdens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beurs</w:t>
      </w:r>
    </w:p>
    <w:p w14:paraId="7F32FC42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Promotie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verkoopactie</w:t>
      </w:r>
    </w:p>
    <w:p w14:paraId="62046516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Verbeteren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interne</w:t>
      </w:r>
      <w:r>
        <w:rPr>
          <w:spacing w:val="-5"/>
        </w:rPr>
        <w:t xml:space="preserve"> </w:t>
      </w:r>
      <w:r>
        <w:rPr>
          <w:spacing w:val="-2"/>
        </w:rPr>
        <w:t>communicatie</w:t>
      </w:r>
    </w:p>
    <w:p w14:paraId="5DA6F999" w14:textId="77777777" w:rsidR="00057F06" w:rsidRDefault="00057F06" w:rsidP="00057F06">
      <w:pPr>
        <w:pStyle w:val="Plattetekst"/>
        <w:spacing w:before="6"/>
        <w:rPr>
          <w:sz w:val="28"/>
        </w:rPr>
      </w:pPr>
    </w:p>
    <w:p w14:paraId="69C23F0B" w14:textId="77777777" w:rsidR="00057F06" w:rsidRDefault="00057F06" w:rsidP="00057F06">
      <w:pPr>
        <w:pStyle w:val="Kop4"/>
        <w:ind w:firstLine="0"/>
      </w:pPr>
      <w:r>
        <w:t>Opdracht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Ontwikkelen</w:t>
      </w:r>
      <w:r>
        <w:rPr>
          <w:spacing w:val="-10"/>
        </w:rPr>
        <w:t xml:space="preserve"> </w:t>
      </w:r>
      <w:r>
        <w:t>marketing-</w:t>
      </w:r>
      <w:r>
        <w:rPr>
          <w:spacing w:val="-10"/>
        </w:rPr>
        <w:t xml:space="preserve"> </w:t>
      </w:r>
      <w:r>
        <w:t>en/of</w:t>
      </w:r>
      <w:r>
        <w:rPr>
          <w:spacing w:val="-7"/>
        </w:rPr>
        <w:t xml:space="preserve"> </w:t>
      </w:r>
      <w:proofErr w:type="spellStart"/>
      <w:r>
        <w:t>socialmedia</w:t>
      </w:r>
      <w:proofErr w:type="spellEnd"/>
      <w:r>
        <w:t>-</w:t>
      </w:r>
      <w:r>
        <w:rPr>
          <w:spacing w:val="-7"/>
        </w:rPr>
        <w:t xml:space="preserve"> </w:t>
      </w:r>
      <w:r>
        <w:t>en/of</w:t>
      </w:r>
      <w:r>
        <w:rPr>
          <w:spacing w:val="-8"/>
        </w:rPr>
        <w:t xml:space="preserve"> </w:t>
      </w:r>
      <w:r>
        <w:t>communicatie-</w:t>
      </w:r>
      <w:r>
        <w:rPr>
          <w:spacing w:val="-2"/>
        </w:rPr>
        <w:t>uiting(en)</w:t>
      </w:r>
    </w:p>
    <w:p w14:paraId="5BF96861" w14:textId="77777777" w:rsidR="00057F06" w:rsidRDefault="00057F06" w:rsidP="00057F06">
      <w:pPr>
        <w:pStyle w:val="Plattetekst"/>
        <w:spacing w:before="41"/>
        <w:ind w:left="116"/>
      </w:pPr>
      <w:r>
        <w:rPr>
          <w:spacing w:val="-2"/>
        </w:rPr>
        <w:t>Voorbeelden</w:t>
      </w:r>
    </w:p>
    <w:p w14:paraId="0A2633D9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Advertentie,</w:t>
      </w:r>
      <w:r>
        <w:rPr>
          <w:spacing w:val="-7"/>
        </w:rPr>
        <w:t xml:space="preserve"> </w:t>
      </w:r>
      <w:r>
        <w:t>banners,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advertorial</w:t>
      </w:r>
      <w:proofErr w:type="spellEnd"/>
    </w:p>
    <w:p w14:paraId="769FC0CE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Poster,</w:t>
      </w:r>
      <w:r>
        <w:rPr>
          <w:spacing w:val="-7"/>
        </w:rPr>
        <w:t xml:space="preserve"> </w:t>
      </w:r>
      <w:r>
        <w:t>flyer,</w:t>
      </w:r>
      <w:r>
        <w:rPr>
          <w:spacing w:val="-3"/>
        </w:rPr>
        <w:t xml:space="preserve"> </w:t>
      </w:r>
      <w:r>
        <w:rPr>
          <w:spacing w:val="-2"/>
        </w:rPr>
        <w:t>brochure</w:t>
      </w:r>
    </w:p>
    <w:p w14:paraId="69B488C8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Interne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externe</w:t>
      </w:r>
      <w:r>
        <w:rPr>
          <w:spacing w:val="-1"/>
        </w:rPr>
        <w:t xml:space="preserve"> </w:t>
      </w:r>
      <w:r>
        <w:rPr>
          <w:spacing w:val="-2"/>
        </w:rPr>
        <w:t>nieuwsbrief</w:t>
      </w:r>
    </w:p>
    <w:p w14:paraId="4DF05ADD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t>Landingspagina,</w:t>
      </w:r>
      <w:r>
        <w:rPr>
          <w:spacing w:val="-9"/>
        </w:rPr>
        <w:t xml:space="preserve"> </w:t>
      </w:r>
      <w:r>
        <w:rPr>
          <w:spacing w:val="-4"/>
        </w:rPr>
        <w:t>blog</w:t>
      </w:r>
    </w:p>
    <w:p w14:paraId="18DAB3F1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proofErr w:type="spellStart"/>
      <w:r>
        <w:rPr>
          <w:spacing w:val="-2"/>
        </w:rPr>
        <w:t>Socialmediacontent</w:t>
      </w:r>
      <w:proofErr w:type="spellEnd"/>
    </w:p>
    <w:p w14:paraId="1935EE5C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/>
        <w:ind w:hanging="361"/>
      </w:pPr>
      <w:r>
        <w:rPr>
          <w:spacing w:val="-2"/>
        </w:rPr>
        <w:t>Videocontent</w:t>
      </w:r>
    </w:p>
    <w:p w14:paraId="4505EFAD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42"/>
        <w:ind w:hanging="361"/>
      </w:pPr>
      <w:r>
        <w:t>Bericht</w:t>
      </w:r>
      <w:r>
        <w:rPr>
          <w:spacing w:val="-1"/>
        </w:rPr>
        <w:t xml:space="preserve"> </w:t>
      </w:r>
      <w:r>
        <w:rPr>
          <w:spacing w:val="-2"/>
        </w:rPr>
        <w:t>intranet/personeelsblad</w:t>
      </w:r>
    </w:p>
    <w:p w14:paraId="0FC898CA" w14:textId="77777777" w:rsidR="00057F06" w:rsidRDefault="00057F06" w:rsidP="00057F06">
      <w:pPr>
        <w:pStyle w:val="Plattetekst"/>
        <w:spacing w:before="6"/>
        <w:rPr>
          <w:sz w:val="28"/>
        </w:rPr>
      </w:pPr>
    </w:p>
    <w:p w14:paraId="1D9A482A" w14:textId="77777777" w:rsidR="00057F06" w:rsidRDefault="00057F06" w:rsidP="00057F06">
      <w:pPr>
        <w:pStyle w:val="Kop4"/>
        <w:ind w:firstLine="0"/>
        <w:jc w:val="both"/>
      </w:pPr>
      <w:r>
        <w:t>Opdracht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Uitvoeren</w:t>
      </w:r>
      <w:r>
        <w:rPr>
          <w:spacing w:val="-7"/>
        </w:rPr>
        <w:t xml:space="preserve"> </w:t>
      </w:r>
      <w:r>
        <w:rPr>
          <w:spacing w:val="-2"/>
        </w:rPr>
        <w:t>webanalyse</w:t>
      </w:r>
    </w:p>
    <w:p w14:paraId="42CF3160" w14:textId="77777777" w:rsidR="00057F06" w:rsidRDefault="00057F06" w:rsidP="00057F06">
      <w:pPr>
        <w:pStyle w:val="Plattetekst"/>
        <w:spacing w:before="41"/>
        <w:ind w:left="116"/>
        <w:jc w:val="both"/>
      </w:pPr>
      <w:r>
        <w:t>Voorbeelden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</w:rPr>
        <w:t>analyses</w:t>
      </w:r>
    </w:p>
    <w:p w14:paraId="21A5F99B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7"/>
        </w:tabs>
        <w:spacing w:before="39" w:line="276" w:lineRule="auto"/>
        <w:ind w:right="779"/>
        <w:jc w:val="both"/>
      </w:pPr>
      <w:r>
        <w:t xml:space="preserve">Analyseren van bezoekersprofielen op de bedrijfswebsite van een organisatie en/of op </w:t>
      </w:r>
      <w:proofErr w:type="spellStart"/>
      <w:r>
        <w:t>socialmediaplatforms</w:t>
      </w:r>
      <w:proofErr w:type="spellEnd"/>
      <w:r>
        <w:rPr>
          <w:spacing w:val="-3"/>
        </w:rPr>
        <w:t xml:space="preserve"> </w:t>
      </w:r>
      <w:r>
        <w:t>(beheerd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organisatie).</w:t>
      </w:r>
      <w:r>
        <w:rPr>
          <w:spacing w:val="-7"/>
        </w:rPr>
        <w:t xml:space="preserve"> </w:t>
      </w:r>
      <w:r>
        <w:t>Denk</w:t>
      </w:r>
      <w:r>
        <w:rPr>
          <w:spacing w:val="-3"/>
        </w:rPr>
        <w:t xml:space="preserve"> </w:t>
      </w:r>
      <w:r>
        <w:t>hierbij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 xml:space="preserve">Analytics, </w:t>
      </w:r>
      <w:proofErr w:type="spellStart"/>
      <w:r>
        <w:t>MailChimp</w:t>
      </w:r>
      <w:proofErr w:type="spellEnd"/>
      <w:r>
        <w:t>, Facebook, LinkedIn, enzovoort.</w:t>
      </w:r>
    </w:p>
    <w:p w14:paraId="77657EF4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7"/>
        </w:tabs>
        <w:spacing w:before="0"/>
        <w:ind w:hanging="361"/>
        <w:jc w:val="both"/>
      </w:pPr>
      <w:r>
        <w:t>Analyseren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herkomst,</w:t>
      </w:r>
      <w:r>
        <w:rPr>
          <w:spacing w:val="-5"/>
        </w:rPr>
        <w:t xml:space="preserve"> </w:t>
      </w:r>
      <w:r>
        <w:t>demografie,</w:t>
      </w:r>
      <w:r>
        <w:rPr>
          <w:spacing w:val="-3"/>
        </w:rPr>
        <w:t xml:space="preserve"> </w:t>
      </w:r>
      <w:r>
        <w:t>aantal</w:t>
      </w:r>
      <w:r>
        <w:rPr>
          <w:spacing w:val="-3"/>
        </w:rPr>
        <w:t xml:space="preserve"> </w:t>
      </w:r>
      <w:r>
        <w:rPr>
          <w:spacing w:val="-2"/>
        </w:rPr>
        <w:t>bezoekers</w:t>
      </w:r>
    </w:p>
    <w:p w14:paraId="0BC45A12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7"/>
        </w:tabs>
        <w:ind w:hanging="361"/>
        <w:jc w:val="both"/>
      </w:pPr>
      <w:r>
        <w:t>Analyseren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gedrag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doelgroep,</w:t>
      </w:r>
      <w:r>
        <w:rPr>
          <w:spacing w:val="-1"/>
        </w:rPr>
        <w:t xml:space="preserve"> </w:t>
      </w:r>
      <w:r>
        <w:rPr>
          <w:spacing w:val="-2"/>
        </w:rPr>
        <w:t>acquisitie</w:t>
      </w:r>
    </w:p>
    <w:p w14:paraId="06C008BC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39" w:line="276" w:lineRule="auto"/>
        <w:ind w:right="315"/>
      </w:pPr>
      <w:r>
        <w:t xml:space="preserve">Beoordelen van de </w:t>
      </w:r>
      <w:proofErr w:type="spellStart"/>
      <w:r>
        <w:t>usability</w:t>
      </w:r>
      <w:proofErr w:type="spellEnd"/>
      <w:r>
        <w:t xml:space="preserve"> van een website op bijvoorbeeld de homepage, navigatie, formulieren,</w:t>
      </w:r>
      <w:r>
        <w:rPr>
          <w:spacing w:val="-4"/>
        </w:rPr>
        <w:t xml:space="preserve"> </w:t>
      </w:r>
      <w:r>
        <w:t>website-inhoud,</w:t>
      </w:r>
      <w:r>
        <w:rPr>
          <w:spacing w:val="-2"/>
        </w:rPr>
        <w:t xml:space="preserve"> </w:t>
      </w:r>
      <w:r>
        <w:t>opmaak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ontwerp</w:t>
      </w:r>
      <w:r>
        <w:rPr>
          <w:spacing w:val="-5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proofErr w:type="spellStart"/>
      <w:r>
        <w:t>websitegrader</w:t>
      </w:r>
      <w:proofErr w:type="spellEnd"/>
      <w:r>
        <w:rPr>
          <w:spacing w:val="-2"/>
        </w:rPr>
        <w:t xml:space="preserve"> </w:t>
      </w:r>
      <w:r>
        <w:t xml:space="preserve">en/of </w:t>
      </w:r>
      <w:proofErr w:type="spellStart"/>
      <w:r>
        <w:rPr>
          <w:spacing w:val="-2"/>
        </w:rPr>
        <w:t>usabilitychecklist</w:t>
      </w:r>
      <w:proofErr w:type="spellEnd"/>
    </w:p>
    <w:p w14:paraId="101BBD83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t>Advies</w:t>
      </w:r>
      <w:r>
        <w:rPr>
          <w:spacing w:val="-5"/>
        </w:rPr>
        <w:t xml:space="preserve"> </w:t>
      </w:r>
      <w:r>
        <w:t>geven</w:t>
      </w:r>
      <w:r>
        <w:rPr>
          <w:spacing w:val="-3"/>
        </w:rPr>
        <w:t xml:space="preserve"> </w:t>
      </w:r>
      <w:r>
        <w:t>hoe</w:t>
      </w:r>
      <w:r>
        <w:rPr>
          <w:spacing w:val="-4"/>
        </w:rPr>
        <w:t xml:space="preserve"> </w:t>
      </w:r>
      <w:r>
        <w:t>meer</w:t>
      </w:r>
      <w:r>
        <w:rPr>
          <w:spacing w:val="-3"/>
        </w:rPr>
        <w:t xml:space="preserve"> </w:t>
      </w:r>
      <w:r>
        <w:t>bezoekers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krijgen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website,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socialmediakanalen</w:t>
      </w:r>
      <w:proofErr w:type="spellEnd"/>
    </w:p>
    <w:p w14:paraId="1341FA52" w14:textId="77777777" w:rsidR="00057F06" w:rsidRDefault="00057F06" w:rsidP="00057F06">
      <w:pPr>
        <w:pStyle w:val="Lijstalinea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Advies</w:t>
      </w:r>
      <w:r>
        <w:rPr>
          <w:spacing w:val="-5"/>
        </w:rPr>
        <w:t xml:space="preserve"> </w:t>
      </w:r>
      <w:r>
        <w:t>geven</w:t>
      </w:r>
      <w:r>
        <w:rPr>
          <w:spacing w:val="-3"/>
        </w:rPr>
        <w:t xml:space="preserve"> </w:t>
      </w:r>
      <w:r>
        <w:t>hoe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conversie</w:t>
      </w:r>
      <w:r>
        <w:rPr>
          <w:spacing w:val="-3"/>
        </w:rPr>
        <w:t xml:space="preserve"> </w:t>
      </w:r>
      <w:r>
        <w:t>verhoogd</w:t>
      </w:r>
      <w:r>
        <w:rPr>
          <w:spacing w:val="-4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rPr>
          <w:spacing w:val="-2"/>
        </w:rPr>
        <w:t>worden.</w:t>
      </w:r>
    </w:p>
    <w:p w14:paraId="5715AEE5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3C93"/>
    <w:multiLevelType w:val="hybridMultilevel"/>
    <w:tmpl w:val="111A6AF0"/>
    <w:lvl w:ilvl="0" w:tplc="F94687D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E31672A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127EC306">
      <w:numFmt w:val="bullet"/>
      <w:lvlText w:val="•"/>
      <w:lvlJc w:val="left"/>
      <w:pPr>
        <w:ind w:left="2557" w:hanging="360"/>
      </w:pPr>
      <w:rPr>
        <w:rFonts w:hint="default"/>
        <w:lang w:val="nl-NL" w:eastAsia="en-US" w:bidi="ar-SA"/>
      </w:rPr>
    </w:lvl>
    <w:lvl w:ilvl="3" w:tplc="6B6EC1EA">
      <w:numFmt w:val="bullet"/>
      <w:lvlText w:val="•"/>
      <w:lvlJc w:val="left"/>
      <w:pPr>
        <w:ind w:left="3415" w:hanging="360"/>
      </w:pPr>
      <w:rPr>
        <w:rFonts w:hint="default"/>
        <w:lang w:val="nl-NL" w:eastAsia="en-US" w:bidi="ar-SA"/>
      </w:rPr>
    </w:lvl>
    <w:lvl w:ilvl="4" w:tplc="E522C74E">
      <w:numFmt w:val="bullet"/>
      <w:lvlText w:val="•"/>
      <w:lvlJc w:val="left"/>
      <w:pPr>
        <w:ind w:left="4274" w:hanging="360"/>
      </w:pPr>
      <w:rPr>
        <w:rFonts w:hint="default"/>
        <w:lang w:val="nl-NL" w:eastAsia="en-US" w:bidi="ar-SA"/>
      </w:rPr>
    </w:lvl>
    <w:lvl w:ilvl="5" w:tplc="8C4006B0">
      <w:numFmt w:val="bullet"/>
      <w:lvlText w:val="•"/>
      <w:lvlJc w:val="left"/>
      <w:pPr>
        <w:ind w:left="5133" w:hanging="360"/>
      </w:pPr>
      <w:rPr>
        <w:rFonts w:hint="default"/>
        <w:lang w:val="nl-NL" w:eastAsia="en-US" w:bidi="ar-SA"/>
      </w:rPr>
    </w:lvl>
    <w:lvl w:ilvl="6" w:tplc="C7628C7E">
      <w:numFmt w:val="bullet"/>
      <w:lvlText w:val="•"/>
      <w:lvlJc w:val="left"/>
      <w:pPr>
        <w:ind w:left="5991" w:hanging="360"/>
      </w:pPr>
      <w:rPr>
        <w:rFonts w:hint="default"/>
        <w:lang w:val="nl-NL" w:eastAsia="en-US" w:bidi="ar-SA"/>
      </w:rPr>
    </w:lvl>
    <w:lvl w:ilvl="7" w:tplc="461C1CC6">
      <w:numFmt w:val="bullet"/>
      <w:lvlText w:val="•"/>
      <w:lvlJc w:val="left"/>
      <w:pPr>
        <w:ind w:left="6850" w:hanging="360"/>
      </w:pPr>
      <w:rPr>
        <w:rFonts w:hint="default"/>
        <w:lang w:val="nl-NL" w:eastAsia="en-US" w:bidi="ar-SA"/>
      </w:rPr>
    </w:lvl>
    <w:lvl w:ilvl="8" w:tplc="1D64E298">
      <w:numFmt w:val="bullet"/>
      <w:lvlText w:val="•"/>
      <w:lvlJc w:val="left"/>
      <w:pPr>
        <w:ind w:left="7709" w:hanging="360"/>
      </w:pPr>
      <w:rPr>
        <w:rFonts w:hint="default"/>
        <w:lang w:val="nl-NL" w:eastAsia="en-US" w:bidi="ar-SA"/>
      </w:rPr>
    </w:lvl>
  </w:abstractNum>
  <w:num w:numId="1" w16cid:durableId="16973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06"/>
    <w:rsid w:val="00057F06"/>
    <w:rsid w:val="00080386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F5FF"/>
  <w15:chartTrackingRefBased/>
  <w15:docId w15:val="{906456B6-1C46-49B9-A84A-7135FEC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paragraph" w:styleId="Kop4">
    <w:name w:val="heading 4"/>
    <w:basedOn w:val="Standaard"/>
    <w:link w:val="Kop4Char"/>
    <w:uiPriority w:val="9"/>
    <w:unhideWhenUsed/>
    <w:qFormat/>
    <w:rsid w:val="00057F06"/>
    <w:pPr>
      <w:widowControl w:val="0"/>
      <w:autoSpaceDE w:val="0"/>
      <w:autoSpaceDN w:val="0"/>
      <w:spacing w:after="0" w:line="240" w:lineRule="auto"/>
      <w:ind w:left="116" w:hanging="361"/>
      <w:outlineLvl w:val="3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057F06"/>
    <w:rPr>
      <w:rFonts w:ascii="Calibri" w:eastAsia="Calibri" w:hAnsi="Calibri" w:cs="Calibri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057F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57F06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057F06"/>
    <w:pPr>
      <w:widowControl w:val="0"/>
      <w:autoSpaceDE w:val="0"/>
      <w:autoSpaceDN w:val="0"/>
      <w:spacing w:before="41" w:after="0" w:line="240" w:lineRule="auto"/>
      <w:ind w:left="836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2023-03-06T14:59:00Z</dcterms:created>
  <dcterms:modified xsi:type="dcterms:W3CDTF">2023-03-06T15:00:00Z</dcterms:modified>
</cp:coreProperties>
</file>